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MATEMATİK DERSİ ...... SINIFI</w:t>
        <w:br/>
        <w:t>ÜNİTELENDİRİLMİŞ YILLIK DERS PLANI</w:t>
      </w:r>
    </w:p>
    <w:tbl>
      <w:tblPr>
        <w:tblStyle w:val="TableGrid"/>
        <w:tblW w:w="5000" w:type="pct"/>
        <w:tblInd w:w="-113" w:type="dxa"/>
        <w:tblLook w:val="04A0"/>
      </w:tblPr>
      <w:tblGrid>
        <w:gridCol w:w="1038"/>
        <w:gridCol w:w="1394"/>
        <w:gridCol w:w="706"/>
        <w:gridCol w:w="3566"/>
        <w:gridCol w:w="6178"/>
        <w:gridCol w:w="1045"/>
        <w:gridCol w:w="1583"/>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KAZANIM</w:t>
            </w:r>
          </w:p>
        </w:tc>
        <w:tc>
          <w:tcPr>
            <w:vAlign w:val="center"/>
          </w:tcPr>
          <w:p>
            <w:pPr>
              <w:rPr>
                <w:b/>
              </w:rPr>
            </w:pPr>
            <w:r>
              <w:rPr>
                <w:b/>
              </w:rPr>
              <w:t>YÖNTEM-TEKNİK</w:t>
            </w:r>
          </w:p>
        </w:tc>
        <w:tc>
          <w:tcPr>
            <w:vAlign w:val="center"/>
          </w:tcPr>
          <w:p>
            <w:pPr>
              <w:rPr>
                <w:b/>
              </w:rPr>
            </w:pPr>
            <w:r>
              <w:rPr>
                <w:b/>
              </w:rPr>
              <w:t>ARAÇ-GEREÇ</w:t>
            </w:r>
          </w:p>
        </w:tc>
        <w:tc>
          <w:tcPr>
            <w:vAlign w:val="center"/>
          </w:tcPr>
          <w:p>
            <w:pPr>
              <w:rPr>
                <w:b/>
              </w:rPr>
            </w:pPr>
            <w:r>
              <w:rPr>
                <w:b/>
              </w:rPr>
              <w:t>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1.HAFTA(11-17)</w:t>
            </w:r>
          </w:p>
        </w:tc>
        <w:tc>
          <w:tcPr>
            <w:textDirection w:val="btLr"/>
          </w:tcPr>
          <w:p>
            <w:pPr>
              <w:ind w:left="113" w:right="113"/>
              <w:jc w:val="center"/>
              <w:rPr>
                <w:b/>
              </w:rPr>
            </w:pPr>
            <w:r>
              <w:t>5 SAAT</w:t>
            </w:r>
          </w:p>
        </w:tc>
        <w:tc>
          <w:tcPr>
            <w:vAlign w:val="center"/>
          </w:tcPr>
          <w:p>
            <w:pPr>
              <w:rPr>
                <w:b/>
              </w:rPr>
            </w:pPr>
            <w:r>
              <w:t>M.1.2.2.1. Uzamsal (durum, yer, yön) ilişkileri ifade eder.</w:t>
            </w:r>
          </w:p>
        </w:tc>
        <w:tc>
          <w:tcPr>
            <w:vAlign w:val="center"/>
          </w:tcPr>
          <w:p>
            <w:pPr>
              <w:rPr>
                <w:b/>
              </w:rPr>
            </w:pPr>
            <w:r>
              <w:t>Anlatım, Tartışma, Soru–cevap, Gözlem, Bireysel çalışmalar, Dramatizasyon, Buluş yoluyla öğrenme, Araştırma,inceleme, Gösterip yaptırma, Beyin fırtınası, Yaparak-yaşarak öğrenme, Görsel okuma, Çıkarımda bulunma</w:t>
            </w:r>
          </w:p>
        </w:tc>
        <w:tc>
          <w:tcPr>
            <w:vAlign w:val="center"/>
          </w:tcPr>
          <w:p>
            <w:pPr>
              <w:rPr>
                <w:b/>
              </w:rPr>
            </w:pPr>
            <w:r>
              <w:t>Ders Kitabı Görsel Materyaller</w:t>
            </w:r>
          </w:p>
        </w:tc>
        <w:tc>
          <w:tcPr>
            <w:vAlign w:val="center"/>
          </w:tcPr>
          <w:p>
            <w:pPr>
              <w:rPr>
                <w:b/>
              </w:rPr>
            </w:pPr>
            <w:r>
              <w:br/>
            </w:r>
            <w:r>
              <w:rPr>
                <w:b/>
              </w:rPr>
              <w:t>2023-2024 Eğitim-Öğretim yılı başlangıcı</w:t>
            </w: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2.HAFTA(18-24)</w:t>
            </w:r>
          </w:p>
        </w:tc>
        <w:tc>
          <w:tcPr>
            <w:textDirection w:val="btLr"/>
          </w:tcPr>
          <w:p>
            <w:pPr>
              <w:ind w:left="113" w:right="113"/>
              <w:jc w:val="center"/>
            </w:pPr>
            <w:r>
              <w:t>5 SAAT</w:t>
            </w:r>
          </w:p>
        </w:tc>
        <w:tc>
          <w:tcPr>
            <w:vAlign w:val="center"/>
          </w:tcPr>
          <w:p>
            <w:r>
              <w:t>M.1.2.2.1. Uzamsal (durum, yer, yön) ilişkileri ifade eder.</w:t>
            </w:r>
          </w:p>
        </w:tc>
        <w:tc>
          <w:tcPr>
            <w:vAlign w:val="center"/>
          </w:tcPr>
          <w:p>
            <w:r>
              <w:t>Anlatım, Tartışma, Soru–cevap, Gözlem, Bireysel çalışmalar, Dramatizasyon, Buluş yoluyla öğrenme, Araştırma,inceleme, Gösterip yaptırma, Beyin fırtınası, Yaparak-yaşarak öğrenme, Görsel okuma, Çıkarımda bulunma</w:t>
            </w:r>
          </w:p>
        </w:tc>
        <w:tc>
          <w:tcPr>
            <w:vAlign w:val="center"/>
          </w:tcPr>
          <w:p>
            <w:r>
              <w:t>Ders Kitabı Görsel Materyaller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EYLÜL-EKİM</w:t>
            </w:r>
          </w:p>
        </w:tc>
        <w:tc>
          <w:tcPr>
            <w:textDirection w:val="btLr"/>
          </w:tcPr>
          <w:p>
            <w:pPr>
              <w:ind w:left="113" w:right="113"/>
              <w:jc w:val="center"/>
            </w:pPr>
            <w:r>
              <w:t>3.HAFTA(25-01)</w:t>
            </w:r>
          </w:p>
        </w:tc>
        <w:tc>
          <w:tcPr>
            <w:textDirection w:val="btLr"/>
          </w:tcPr>
          <w:p>
            <w:pPr>
              <w:ind w:left="113" w:right="113"/>
              <w:jc w:val="center"/>
            </w:pPr>
            <w:r>
              <w:t>5 SAAT</w:t>
            </w:r>
          </w:p>
        </w:tc>
        <w:tc>
          <w:tcPr>
            <w:vAlign w:val="center"/>
          </w:tcPr>
          <w:p>
            <w:r>
              <w:t>M.1.2.2.2. Eş nesnelere örnekler verir.</w:t>
            </w:r>
          </w:p>
        </w:tc>
        <w:tc>
          <w:tcPr>
            <w:vAlign w:val="center"/>
          </w:tcPr>
          <w:p>
            <w:r>
              <w:t>Anlatım, Tartışma, Soru–cevap, Gözlem, Bireysel çalışmalar, Dramatizasyon, Buluş yoluyla öğrenme, Araştırma,inceleme, Gösterip yaptırma, Beyin fırtınası, Yaparak-yaşarak öğrenme, Görsel okuma, Çıkarımda bulunma</w:t>
            </w:r>
          </w:p>
        </w:tc>
        <w:tc>
          <w:tcPr>
            <w:vAlign w:val="center"/>
          </w:tcPr>
          <w:p>
            <w:r>
              <w:t>Ders Kitabı Görsel Materyaller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4.HAFTA(02-08)</w:t>
            </w:r>
          </w:p>
        </w:tc>
        <w:tc>
          <w:tcPr>
            <w:textDirection w:val="btLr"/>
          </w:tcPr>
          <w:p>
            <w:pPr>
              <w:ind w:left="113" w:right="113"/>
              <w:jc w:val="center"/>
            </w:pPr>
            <w:r>
              <w:t>5 SAAT</w:t>
            </w:r>
          </w:p>
        </w:tc>
        <w:tc>
          <w:tcPr>
            <w:vAlign w:val="center"/>
          </w:tcPr>
          <w:p>
            <w:r>
              <w:t>M.1.3.4.1. Nesneleri kütleleri yönünden karşılaştırır ve sıralar</w:t>
            </w:r>
          </w:p>
        </w:tc>
        <w:tc>
          <w:tcPr>
            <w:vAlign w:val="center"/>
          </w:tcPr>
          <w:p>
            <w:r>
              <w:t>Anlatım, Tartışma, Soru–cevap, Gözlem, Bireysel çalışmalar, Dramatizasyon, Buluş yoluyla öğrenme, Araştırma,inceleme, Gösterip yaptırma, Beyin fırtınası, Yaparak-yaşarak öğrenme, Görsel okuma, Çıkarımda bulunma</w:t>
            </w:r>
          </w:p>
        </w:tc>
        <w:tc>
          <w:tcPr>
            <w:vAlign w:val="center"/>
          </w:tcPr>
          <w:p>
            <w:r>
              <w:t>Ders Kitabı Görsel Materyaller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5.HAFTA(09-15)</w:t>
            </w:r>
          </w:p>
        </w:tc>
        <w:tc>
          <w:tcPr>
            <w:textDirection w:val="btLr"/>
          </w:tcPr>
          <w:p>
            <w:pPr>
              <w:ind w:left="113" w:right="113"/>
              <w:jc w:val="center"/>
            </w:pPr>
            <w:r>
              <w:t>5 SAAT</w:t>
            </w:r>
          </w:p>
        </w:tc>
        <w:tc>
          <w:tcPr>
            <w:vAlign w:val="center"/>
          </w:tcPr>
          <w:p>
            <w:r>
              <w:t>M.1.3.4.1. Nesneleri kütleleri yönünden karşılaştırır ve sıralar</w:t>
            </w:r>
          </w:p>
        </w:tc>
        <w:tc>
          <w:tcPr>
            <w:vAlign w:val="center"/>
          </w:tcPr>
          <w:p>
            <w:r>
              <w:t>Anlatım, Tartışma, Soru–cevap, Gözlem, Bireysel çalışmalar, Dramatizasyon, Buluş yoluyla öğrenme, Araştırma,inceleme, Gösterip yaptırma, Beyin fırtınası, Yaparak-yaşarak öğrenme, Görsel okuma, Çıkarımda bulunma</w:t>
            </w:r>
          </w:p>
        </w:tc>
        <w:tc>
          <w:tcPr>
            <w:vAlign w:val="center"/>
          </w:tcPr>
          <w:p>
            <w:r>
              <w:t>Ders Kitabı Görsel Materyaller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6.HAFTA(16-22)</w:t>
            </w:r>
          </w:p>
        </w:tc>
        <w:tc>
          <w:tcPr>
            <w:textDirection w:val="btLr"/>
          </w:tcPr>
          <w:p>
            <w:pPr>
              <w:ind w:left="113" w:right="113"/>
              <w:jc w:val="center"/>
            </w:pPr>
            <w:r>
              <w:t>5 SAAT</w:t>
            </w:r>
          </w:p>
        </w:tc>
        <w:tc>
          <w:tcPr>
            <w:vAlign w:val="center"/>
          </w:tcPr>
          <w:p>
            <w:r>
              <w:t>M.1.1.1. Rakamları okur ve yazar.</w:t>
            </w:r>
          </w:p>
        </w:tc>
        <w:tc>
          <w:tcPr>
            <w:vAlign w:val="center"/>
          </w:tcPr>
          <w:p>
            <w:r>
              <w:t>Anlatım, Tartışma, Soru–cevap, Gözlem, Bireysel çalışmalar, Dramatizasyon, Buluş yoluyla öğrenme, Araştırma,inceleme, Gösterip yaptırma, Beyin fırtınası, Yaparak-yaşarak öğrenme, Görsel okuma, Çıkarımda bulunma</w:t>
            </w:r>
          </w:p>
        </w:tc>
        <w:tc>
          <w:tcPr>
            <w:vAlign w:val="center"/>
          </w:tcPr>
          <w:p>
            <w:r>
              <w:t>Ders Kitabı Görsel Materyaller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7.HAFTA(23-29)</w:t>
            </w:r>
          </w:p>
        </w:tc>
        <w:tc>
          <w:tcPr>
            <w:textDirection w:val="btLr"/>
          </w:tcPr>
          <w:p>
            <w:pPr>
              <w:ind w:left="113" w:right="113"/>
              <w:jc w:val="center"/>
            </w:pPr>
            <w:r>
              <w:t>5 SAAT</w:t>
            </w:r>
          </w:p>
        </w:tc>
        <w:tc>
          <w:tcPr>
            <w:vAlign w:val="center"/>
          </w:tcPr>
          <w:p>
            <w:r>
              <w:t>M.1.1.1.2. Nesne sayısı 20’ye kadar (20 dâhil) olan bir topluluktaki nesnelerin sayısını belirler ve bu sayıyı rakamla yazar.</w:t>
            </w:r>
          </w:p>
        </w:tc>
        <w:tc>
          <w:tcPr>
            <w:vAlign w:val="center"/>
          </w:tcPr>
          <w:p>
            <w:r>
              <w:t>Anlatım, Tartışma, Soru–cevap, Gözlem, Bireysel çalışmalar, Dramatizasyon, Buluş yoluyla öğrenme, Araştırma,inceleme, Gösterip yaptırma, Beyin fırtınası, Yaparak-yaşarak öğrenme, Görsel okuma, Çıkarımda bulunma</w:t>
            </w:r>
          </w:p>
        </w:tc>
        <w:tc>
          <w:tcPr>
            <w:vAlign w:val="center"/>
          </w:tcPr>
          <w:p>
            <w:r>
              <w:t>Ders Kitabı Görsel Materyaller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8.HAFTA(30-05)</w:t>
            </w:r>
          </w:p>
        </w:tc>
        <w:tc>
          <w:tcPr>
            <w:textDirection w:val="btLr"/>
          </w:tcPr>
          <w:p>
            <w:pPr>
              <w:ind w:left="113" w:right="113"/>
              <w:jc w:val="center"/>
            </w:pPr>
            <w:r>
              <w:t>5 SAAT</w:t>
            </w:r>
          </w:p>
        </w:tc>
        <w:tc>
          <w:tcPr>
            <w:vAlign w:val="center"/>
          </w:tcPr>
          <w:p>
            <w:r>
              <w:t>M.1.1.1.3. 100’e kadar (100 dâhil) ileriye doğru birer, beşer ve onar ritmik sayar. M.1.1.1.4. 20’ye kadar (20 dâhil) ikişer ileriye, birer ve ikişer geriye sayar.</w:t>
            </w:r>
          </w:p>
        </w:tc>
        <w:tc>
          <w:tcPr>
            <w:vAlign w:val="center"/>
          </w:tcPr>
          <w:p>
            <w:r>
              <w:t>Anlatım, Tartışma, Soru–cevap, Gözlem, Bireysel çalışmalar, Dramatizasyon, Buluş yoluyla öğrenme, Araştırma,inceleme, Gösterip yaptırma, Beyin fırtınası, Yaparak-yaşarak öğrenme, Görsel okuma, Çıkarımda bulunma</w:t>
            </w:r>
          </w:p>
        </w:tc>
        <w:tc>
          <w:tcPr>
            <w:vAlign w:val="center"/>
          </w:tcPr>
          <w:p>
            <w:r>
              <w:t>Ders Kitabı Görsel Materyaller</w:t>
            </w:r>
          </w:p>
        </w:tc>
        <w:tc>
          <w:tcPr>
            <w:vAlign w:val="center"/>
          </w:tcPr>
          <w:p>
            <w:pPr>
              <w:rPr>
                <w:b/>
              </w:rPr>
            </w:pPr>
            <w:r>
              <w:br/>
            </w:r>
            <w:r>
              <w:rPr>
                <w:b/>
              </w:rPr>
              <w:t>Kızılay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9.HAFTA(06-12)</w:t>
            </w:r>
          </w:p>
        </w:tc>
        <w:tc>
          <w:tcPr>
            <w:textDirection w:val="btLr"/>
          </w:tcPr>
          <w:p>
            <w:pPr>
              <w:ind w:left="113" w:right="113"/>
              <w:jc w:val="center"/>
            </w:pPr>
            <w:r>
              <w:t>5 SAAT</w:t>
            </w:r>
          </w:p>
        </w:tc>
        <w:tc>
          <w:tcPr>
            <w:vAlign w:val="center"/>
          </w:tcPr>
          <w:p>
            <w:r>
              <w:t>M.1.1.1.5. Nesne sayıları 20’den az olan iki gruptaki nesneleri birebir eşler ve grupların nesne sayılarını karşılaştırır.</w:t>
            </w:r>
          </w:p>
        </w:tc>
        <w:tc>
          <w:tcPr>
            <w:vAlign w:val="center"/>
          </w:tcPr>
          <w:p>
            <w:r>
              <w:t>Anlatım, Tartışma, Soru–cevap, Gözlem, Bireysel çalışmalar, Dramatizasyon, Buluş yoluyla öğrenme, Araştırma,inceleme, Gösterip yaptırma, Beyin fırtınası, Yaparak-yaşarak öğrenme, Görsel okuma, Çıkarımda bulunma</w:t>
            </w:r>
          </w:p>
        </w:tc>
        <w:tc>
          <w:tcPr>
            <w:vAlign w:val="center"/>
          </w:tcPr>
          <w:p>
            <w:r>
              <w:t>Ders Kitabı Görsel Materyaller</w:t>
            </w:r>
          </w:p>
        </w:tc>
        <w:tc>
          <w:tcPr>
            <w:vAlign w:val="center"/>
          </w:tcPr>
          <w:p>
            <w:pPr>
              <w:rPr>
                <w:b/>
              </w:rPr>
            </w:pPr>
            <w:r>
              <w:br/>
            </w:r>
            <w:r>
              <w:rPr>
                <w:b/>
              </w:rPr>
              <w:t>Atatürk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10.HAFTA(20-26)</w:t>
            </w:r>
          </w:p>
        </w:tc>
        <w:tc>
          <w:tcPr>
            <w:textDirection w:val="btLr"/>
          </w:tcPr>
          <w:p>
            <w:pPr>
              <w:ind w:left="113" w:right="113"/>
              <w:jc w:val="center"/>
            </w:pPr>
            <w:r>
              <w:t>5 SAAT</w:t>
            </w:r>
          </w:p>
        </w:tc>
        <w:tc>
          <w:tcPr>
            <w:vAlign w:val="center"/>
          </w:tcPr>
          <w:p>
            <w:r>
              <w:t>M.1.1.1.6. 20’ye kadar (20 dâhil) olan sayılarda verilen bir sayıyı, büyüklük-küçüklük bakımından 10 sayısı ile karşılaştırır.</w:t>
            </w:r>
            <w:r>
              <w:t>M.1.1.1.6. 20’ye kadar (20 dâhil) olan sayılarda verilen bir sayıyı, büyüklük-küçüklük bakımından 10 sayısı ile karşılaştırır.</w:t>
            </w:r>
          </w:p>
        </w:tc>
        <w:tc>
          <w:tcPr>
            <w:vAlign w:val="center"/>
          </w:tcPr>
          <w:p>
            <w:r>
              <w:t>Anlatım, Tartışma, Soru–cevap, Gözlem, Bireysel çalışmalar, Dramatizasyon, Buluş yoluyla öğrenme, Araştırma,inceleme, Gösterip yaptırma, Beyin fırtınası, Yaparak-yaşarak öğrenme, Görsel okuma, Çıkarımda bulunma</w:t>
            </w:r>
            <w:r>
              <w:t>Anlatım, Tartışma, Soru–cevap, Gözlem, Bireysel çalışmalar, Dramatizasyon, Buluş yoluyla öğrenme, Araştırma,inceleme, Gösterip yaptırma, Beyin fırtınası, Yaparak-yaşarak öğrenme, Görsel okuma, Çıkarımda bulunma</w:t>
            </w:r>
          </w:p>
        </w:tc>
        <w:tc>
          <w:tcPr>
            <w:vAlign w:val="center"/>
          </w:tcPr>
          <w:p>
            <w:r>
              <w:t>Ders Kitabı Görsel Materyaller</w:t>
            </w:r>
            <w:r>
              <w:t>Ders Kitabı Görsel Materyaller</w:t>
            </w:r>
          </w:p>
        </w:tc>
        <w:tc>
          <w:tcPr>
            <w:vAlign w:val="center"/>
          </w:tcPr>
          <w:p>
            <w:pPr>
              <w:rPr>
                <w:b/>
              </w:rPr>
            </w:pPr>
            <w:r>
              <w:br/>
            </w:r>
            <w:r>
              <w:rPr>
                <w:b/>
              </w:rPr>
              <w:t>Öğretmenler Günü</w:t>
            </w:r>
          </w:p>
        </w:tc>
      </w:tr>
      <w:tr>
        <w:tblPrEx>
          <w:tblW w:w="5000" w:type="pct"/>
          <w:tblInd w:w="-113" w:type="dxa"/>
          <w:tblLook w:val="04A0"/>
        </w:tblPrEx>
        <w:trPr>
          <w:cantSplit/>
          <w:trHeight w:val="1134"/>
        </w:trPr>
        <w:tc>
          <w:tcPr>
            <w:textDirection w:val="btLr"/>
          </w:tcPr>
          <w:p>
            <w:pPr>
              <w:ind w:left="113" w:right="113"/>
              <w:jc w:val="center"/>
            </w:pPr>
            <w:r>
              <w:t>KASIM-ARALIK</w:t>
            </w:r>
          </w:p>
        </w:tc>
        <w:tc>
          <w:tcPr>
            <w:textDirection w:val="btLr"/>
          </w:tcPr>
          <w:p>
            <w:pPr>
              <w:ind w:left="113" w:right="113"/>
              <w:jc w:val="center"/>
            </w:pPr>
            <w:r>
              <w:t>11.HAFTA(27-03)</w:t>
            </w:r>
          </w:p>
        </w:tc>
        <w:tc>
          <w:tcPr>
            <w:textDirection w:val="btLr"/>
          </w:tcPr>
          <w:p>
            <w:pPr>
              <w:ind w:left="113" w:right="113"/>
              <w:jc w:val="center"/>
            </w:pPr>
            <w:r>
              <w:t>5 SAAT</w:t>
            </w:r>
          </w:p>
        </w:tc>
        <w:tc>
          <w:tcPr>
            <w:vAlign w:val="center"/>
          </w:tcPr>
          <w:p>
            <w:r>
              <w:t>M.1.1.1.7. Miktarı 10 ile 20 (10 ve 20 dâhil) arasında olan bir grup nesneyi, onluk ve birliklerine ayırarak gösterir, bu nesnelere karşılık gelen sayıyı rakamlarla yazar ve okur. M.1.1.1.8. 20’ye kadar (20 dâhil) olan sayıları sıra bildirmek amacıyla kullanır.</w:t>
            </w:r>
          </w:p>
        </w:tc>
        <w:tc>
          <w:tcPr>
            <w:vAlign w:val="center"/>
          </w:tcPr>
          <w:p>
            <w:r>
              <w:t>Anlatım, Tartışma, Soru–cevap, Gözlem, Bireysel çalışmalar, Dramatizasyon, Buluş yoluyla öğrenme, Araştırma,inceleme, Gösterip yaptırma, Beyin fırtınası, Yaparak-yaşarak öğrenme, Görsel okuma, Çıkarımda bulunma</w:t>
            </w:r>
          </w:p>
        </w:tc>
        <w:tc>
          <w:tcPr>
            <w:vAlign w:val="center"/>
          </w:tcPr>
          <w:p>
            <w:r>
              <w:t>Ders Kitabı Görsel Materyaller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12.HAFTA(04-10)</w:t>
            </w:r>
          </w:p>
        </w:tc>
        <w:tc>
          <w:tcPr>
            <w:textDirection w:val="btLr"/>
          </w:tcPr>
          <w:p>
            <w:pPr>
              <w:ind w:left="113" w:right="113"/>
              <w:jc w:val="center"/>
            </w:pPr>
            <w:r>
              <w:t>5 SAAT</w:t>
            </w:r>
          </w:p>
        </w:tc>
        <w:tc>
          <w:tcPr>
            <w:vAlign w:val="center"/>
          </w:tcPr>
          <w:p>
            <w:r>
              <w:t>M.1.1.1.7. Miktarı 10 ile 20 (10 ve 20 dâhil) arasında olan bir grup nesneyi, onluk ve birliklerine ayırarak gösterir, bu nesnelere karşılık gelen sayıyı rakamlarla yazar ve okur. M.1.1.1.8. 20’ye kadar (20 dâhil) olan sayıları sıra bildirmek amacıyla kullanır.</w:t>
            </w:r>
          </w:p>
        </w:tc>
        <w:tc>
          <w:tcPr>
            <w:vAlign w:val="center"/>
          </w:tcPr>
          <w:p>
            <w:r>
              <w:t>Anlatım, Tartışma, Soru–cevap, Gözlem, Bireysel çalışmalar, Dramatizasyon, Buluş yoluyla öğrenme, Araştırma,inceleme, Gösterip yaptırma, Beyin fırtınası, Yaparak-yaşarak öğrenme, Görsel okuma, Çıkarımda bulunma</w:t>
            </w:r>
          </w:p>
        </w:tc>
        <w:tc>
          <w:tcPr>
            <w:vAlign w:val="center"/>
          </w:tcPr>
          <w:p>
            <w:r>
              <w:t>Ders Kitabı Görsel Materyaller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13.HAFTA(11-17)</w:t>
            </w:r>
          </w:p>
        </w:tc>
        <w:tc>
          <w:tcPr>
            <w:textDirection w:val="btLr"/>
          </w:tcPr>
          <w:p>
            <w:pPr>
              <w:ind w:left="113" w:right="113"/>
              <w:jc w:val="center"/>
            </w:pPr>
            <w:r>
              <w:t>5 SAAT</w:t>
            </w:r>
          </w:p>
        </w:tc>
        <w:tc>
          <w:tcPr>
            <w:vAlign w:val="center"/>
          </w:tcPr>
          <w:p>
            <w:r>
              <w:t>M.1.1.2.1. Toplama işleminin anlamını kavrar.</w:t>
            </w:r>
          </w:p>
        </w:tc>
        <w:tc>
          <w:tcPr>
            <w:vAlign w:val="center"/>
          </w:tcPr>
          <w:p>
            <w:r>
              <w:t>Anlatım, Tartışma, Soru–cevap, Gözlem, Bireysel çalışmalar, Dramatizasyon, Buluş yoluyla öğrenme, Araştırma,inceleme, Gösterip yaptırma, Beyin fırtınası, Yaparak-yaşarak öğrenme, Görsel okuma, Çıkarımda bulunma</w:t>
            </w:r>
          </w:p>
        </w:tc>
        <w:tc>
          <w:tcPr>
            <w:vAlign w:val="center"/>
          </w:tcPr>
          <w:p>
            <w:r>
              <w:t>Ders Kitabı Görsel Materyaller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14.HAFTA(18-24)</w:t>
            </w:r>
          </w:p>
        </w:tc>
        <w:tc>
          <w:tcPr>
            <w:textDirection w:val="btLr"/>
          </w:tcPr>
          <w:p>
            <w:pPr>
              <w:ind w:left="113" w:right="113"/>
              <w:jc w:val="center"/>
            </w:pPr>
            <w:r>
              <w:t>5 SAAT</w:t>
            </w:r>
          </w:p>
        </w:tc>
        <w:tc>
          <w:tcPr>
            <w:vAlign w:val="center"/>
          </w:tcPr>
          <w:p>
            <w:r>
              <w:t>M.1.1.2.2. Toplamları 20’ye kadar (20 dâhil) olan doğal sayılarla toplama işlemini yapar.</w:t>
            </w:r>
          </w:p>
        </w:tc>
        <w:tc>
          <w:tcPr>
            <w:vAlign w:val="center"/>
          </w:tcPr>
          <w:p>
            <w:r>
              <w:t>Anlatım, Tartışma, Soru–cevap, Gözlem, Bireysel çalışmalar, Dramatizasyon, Buluş yoluyla öğrenme, Araştırma,inceleme, Gösterip yaptırma, Beyin fırtınası, Yaparak-yaşarak öğrenme, Görsel okuma, Çıkarımda bulunma</w:t>
            </w:r>
          </w:p>
        </w:tc>
        <w:tc>
          <w:tcPr>
            <w:vAlign w:val="center"/>
          </w:tcPr>
          <w:p>
            <w:r>
              <w:t>Ders Kitabı Görsel Materyaller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15.HAFTA(25-31)</w:t>
            </w:r>
          </w:p>
        </w:tc>
        <w:tc>
          <w:tcPr>
            <w:textDirection w:val="btLr"/>
          </w:tcPr>
          <w:p>
            <w:pPr>
              <w:ind w:left="113" w:right="113"/>
              <w:jc w:val="center"/>
            </w:pPr>
            <w:r>
              <w:t>5 SAAT</w:t>
            </w:r>
          </w:p>
        </w:tc>
        <w:tc>
          <w:tcPr>
            <w:vAlign w:val="center"/>
          </w:tcPr>
          <w:p>
            <w:r>
              <w:t>M.1.1.2.3. Toplama işleminde toplananların yerleri değiştiğinde toplamın değişmediğini fark eder.</w:t>
            </w:r>
          </w:p>
        </w:tc>
        <w:tc>
          <w:tcPr>
            <w:vAlign w:val="center"/>
          </w:tcPr>
          <w:p>
            <w:r>
              <w:t>Anlatım, Tartışma, Soru–cevap, Gözlem, Bireysel çalışmalar, Dramatizasyon, Buluş yoluyla öğrenme, Araştırma,inceleme, Gösterip yaptırma, Beyin fırtınası, Yaparak-yaşarak öğrenme, Görsel okuma, Çıkarımda bulunma</w:t>
            </w:r>
          </w:p>
        </w:tc>
        <w:tc>
          <w:tcPr>
            <w:vAlign w:val="center"/>
          </w:tcPr>
          <w:p>
            <w:r>
              <w:t>Ders Kitabı Görsel Materyaller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16.HAFTA(01-07)</w:t>
            </w:r>
          </w:p>
        </w:tc>
        <w:tc>
          <w:tcPr>
            <w:textDirection w:val="btLr"/>
          </w:tcPr>
          <w:p>
            <w:pPr>
              <w:ind w:left="113" w:right="113"/>
              <w:jc w:val="center"/>
            </w:pPr>
            <w:r>
              <w:t>5 SAAT</w:t>
            </w:r>
          </w:p>
        </w:tc>
        <w:tc>
          <w:tcPr>
            <w:vAlign w:val="center"/>
          </w:tcPr>
          <w:p>
            <w:r>
              <w:t>M.1.1.3.1. Çıkarma işleminin anlamını kavrar.</w:t>
            </w:r>
          </w:p>
        </w:tc>
        <w:tc>
          <w:tcPr>
            <w:vAlign w:val="center"/>
          </w:tcPr>
          <w:p>
            <w:r>
              <w:t>Anlatım, Tartışma, Soru–cevap, Gözlem, Bireysel çalışmalar, Dramatizasyon, Buluş yoluyla öğrenme, Araştırma,inceleme, Gösterip yaptırma, Beyin fırtınası, Yaparak-yaşarak öğrenme, Görsel okuma, Çıkarımda bulunma</w:t>
            </w:r>
          </w:p>
        </w:tc>
        <w:tc>
          <w:tcPr>
            <w:vAlign w:val="center"/>
          </w:tcPr>
          <w:p>
            <w:r>
              <w:t>Ders Kitabı Görsel Materyaller</w:t>
            </w:r>
          </w:p>
        </w:tc>
        <w:tc>
          <w:tcPr>
            <w:vAlign w:val="center"/>
          </w:tcPr>
          <w:p>
            <w:pPr>
              <w:rPr>
                <w:b/>
              </w:rPr>
            </w:pP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17.HAFTA(08-14)</w:t>
            </w:r>
          </w:p>
        </w:tc>
        <w:tc>
          <w:tcPr>
            <w:textDirection w:val="btLr"/>
          </w:tcPr>
          <w:p>
            <w:pPr>
              <w:ind w:left="113" w:right="113"/>
              <w:jc w:val="center"/>
            </w:pPr>
            <w:r>
              <w:t>5 SAAT</w:t>
            </w:r>
          </w:p>
        </w:tc>
        <w:tc>
          <w:tcPr>
            <w:vAlign w:val="center"/>
          </w:tcPr>
          <w:p>
            <w:r>
              <w:t>M.1.1.3.2. 20’ye kadar (20 dâhil) olan doğal sayılarla çıkarma işlemi yapar.</w:t>
            </w:r>
          </w:p>
        </w:tc>
        <w:tc>
          <w:tcPr>
            <w:vAlign w:val="center"/>
          </w:tcPr>
          <w:p>
            <w:r>
              <w:t>Anlatım, Tartışma, Soru–cevap, Gözlem, Bireysel çalışmalar, Dramatizasyon, Buluş yoluyla öğrenme, Araştırma,inceleme, Gösterip yaptırma, Beyin fırtınası, Yaparak-yaşarak öğrenme, Görsel okuma, Çıkarımda bulunma</w:t>
            </w:r>
          </w:p>
        </w:tc>
        <w:tc>
          <w:tcPr>
            <w:vAlign w:val="center"/>
          </w:tcPr>
          <w:p>
            <w:r>
              <w:t>Ders Kitabı Görsel Materyaller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18.HAFTA(15-21)</w:t>
            </w:r>
          </w:p>
        </w:tc>
        <w:tc>
          <w:tcPr>
            <w:textDirection w:val="btLr"/>
          </w:tcPr>
          <w:p>
            <w:pPr>
              <w:ind w:left="113" w:right="113"/>
              <w:jc w:val="center"/>
            </w:pPr>
            <w:r>
              <w:t>5 SAAT</w:t>
            </w:r>
          </w:p>
        </w:tc>
        <w:tc>
          <w:tcPr>
            <w:vAlign w:val="center"/>
          </w:tcPr>
          <w:p>
            <w:r>
              <w:t>M.1.1.3.2. 20’ye kadar (20 dâhil) olan doğal sayılarla çıkarma işlemi yapar.</w:t>
            </w:r>
          </w:p>
        </w:tc>
        <w:tc>
          <w:tcPr>
            <w:vAlign w:val="center"/>
          </w:tcPr>
          <w:p>
            <w:r>
              <w:t>Anlatım, Tartışma, Soru–cevap, Gözlem, Bireysel çalışmalar, Dramatizasyon, Buluş yoluyla öğrenme, Araştırma,inceleme, Gösterip yaptırma, Beyin fırtınası, Yaparak-yaşarak öğrenme, Görsel okuma, Çıkarımda bulunma</w:t>
            </w:r>
          </w:p>
        </w:tc>
        <w:tc>
          <w:tcPr>
            <w:vAlign w:val="center"/>
          </w:tcPr>
          <w:p>
            <w:r>
              <w:t>Ders Kitabı Görsel Materyaller</w:t>
            </w:r>
          </w:p>
        </w:tc>
        <w:tc>
          <w:tcPr>
            <w:vAlign w:val="center"/>
          </w:tcPr>
          <w:p>
            <w:pPr>
              <w:rPr>
                <w:b/>
              </w:rPr>
            </w:pP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19.HAFTA(05-11)</w:t>
            </w:r>
          </w:p>
        </w:tc>
        <w:tc>
          <w:tcPr>
            <w:textDirection w:val="btLr"/>
          </w:tcPr>
          <w:p>
            <w:pPr>
              <w:ind w:left="113" w:right="113"/>
              <w:jc w:val="center"/>
            </w:pPr>
            <w:r>
              <w:t>5 SAAT</w:t>
            </w:r>
          </w:p>
        </w:tc>
        <w:tc>
          <w:tcPr>
            <w:vAlign w:val="center"/>
          </w:tcPr>
          <w:p>
            <w:r>
              <w:t>M.1.3.2.1. Paralarımızı tanır.</w:t>
            </w:r>
          </w:p>
        </w:tc>
        <w:tc>
          <w:tcPr>
            <w:vAlign w:val="center"/>
          </w:tcPr>
          <w:p>
            <w:r>
              <w:t>Anlatım, Tartışma, Soru–cevap, Gözlem, Bireysel çalışmalar, Dramatizasyon, Buluş yoluyla öğrenme, Araştırma,inceleme, Gösterip yaptırma, Beyin fırtınası, Yaparak-yaşarak öğrenme, Görsel okuma, Çıkarımda bulunma</w:t>
            </w:r>
          </w:p>
        </w:tc>
        <w:tc>
          <w:tcPr>
            <w:vAlign w:val="center"/>
          </w:tcPr>
          <w:p>
            <w:r>
              <w:t>Ders Kitabı Görsel Materyaller</w:t>
            </w:r>
          </w:p>
        </w:tc>
        <w:tc>
          <w:tcPr>
            <w:vAlign w:val="center"/>
          </w:tcPr>
          <w:p>
            <w:pPr>
              <w:rPr>
                <w:b/>
              </w:rPr>
            </w:pP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20.HAFTA(12-18)</w:t>
            </w:r>
          </w:p>
        </w:tc>
        <w:tc>
          <w:tcPr>
            <w:textDirection w:val="btLr"/>
          </w:tcPr>
          <w:p>
            <w:pPr>
              <w:ind w:left="113" w:right="113"/>
              <w:jc w:val="center"/>
            </w:pPr>
            <w:r>
              <w:t>5 SAAT</w:t>
            </w:r>
          </w:p>
        </w:tc>
        <w:tc>
          <w:tcPr>
            <w:vAlign w:val="center"/>
          </w:tcPr>
          <w:p>
            <w:r>
              <w:t>M.1.1.2.4. Toplamları 20’yi geçmeyen sayılarla yapılan toplama işleminde verilmeyen toplananı bulur.</w:t>
            </w:r>
          </w:p>
        </w:tc>
        <w:tc>
          <w:tcPr>
            <w:vAlign w:val="center"/>
          </w:tcPr>
          <w:p>
            <w:r>
              <w:t>Anlatım, Tartışma, Soru–cevap, Gözlem, Bireysel çalışmalar, Dramatizasyon, Buluş yoluyla öğrenme, Araştırma,inceleme, Gösterip yaptırma, Beyin fırtınası, Yaparak-yaşarak öğrenme, Görsel okuma, Çıkarımda bulunma</w:t>
            </w:r>
          </w:p>
        </w:tc>
        <w:tc>
          <w:tcPr>
            <w:vAlign w:val="center"/>
          </w:tcPr>
          <w:p>
            <w:r>
              <w:t>Ders Kitabı Görsel Materyaller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21.HAFTA(19-25)</w:t>
            </w:r>
          </w:p>
        </w:tc>
        <w:tc>
          <w:tcPr>
            <w:textDirection w:val="btLr"/>
          </w:tcPr>
          <w:p>
            <w:pPr>
              <w:ind w:left="113" w:right="113"/>
              <w:jc w:val="center"/>
            </w:pPr>
            <w:r>
              <w:t>5 SAAT</w:t>
            </w:r>
          </w:p>
        </w:tc>
        <w:tc>
          <w:tcPr>
            <w:vAlign w:val="center"/>
          </w:tcPr>
          <w:p>
            <w:r>
              <w:t>M.1.1.2.5. Zihinden toplama işlemi yapar.</w:t>
            </w:r>
          </w:p>
        </w:tc>
        <w:tc>
          <w:tcPr>
            <w:vAlign w:val="center"/>
          </w:tcPr>
          <w:p>
            <w:r>
              <w:t>Anlatım, Tartışma, Soru–cevap, Gözlem, Bireysel çalışmalar, Dramatizasyon, Buluş yoluyla öğrenme, Araştırma,inceleme, Gösterip yaptırma, Beyin fırtınası, Yaparak-yaşarak öğrenme, Görsel okuma, Çıkarımda bulunma</w:t>
            </w:r>
          </w:p>
        </w:tc>
        <w:tc>
          <w:tcPr>
            <w:vAlign w:val="center"/>
          </w:tcPr>
          <w:p>
            <w:r>
              <w:t>Ders Kitabı Görsel Materyaller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22.HAFTA(26-03)</w:t>
            </w:r>
          </w:p>
        </w:tc>
        <w:tc>
          <w:tcPr>
            <w:textDirection w:val="btLr"/>
          </w:tcPr>
          <w:p>
            <w:pPr>
              <w:ind w:left="113" w:right="113"/>
              <w:jc w:val="center"/>
            </w:pPr>
            <w:r>
              <w:t>5 SAAT</w:t>
            </w:r>
          </w:p>
        </w:tc>
        <w:tc>
          <w:tcPr>
            <w:vAlign w:val="center"/>
          </w:tcPr>
          <w:p>
            <w:r>
              <w:t>M.1.1.2.6. Doğal sayılarla toplama işlemini gerektiren problemleri çözer.</w:t>
            </w:r>
          </w:p>
        </w:tc>
        <w:tc>
          <w:tcPr>
            <w:vAlign w:val="center"/>
          </w:tcPr>
          <w:p>
            <w:r>
              <w:t>Anlatım, Tartışma, Soru–cevap, Gözlem, Bireysel çalışmalar, Dramatizasyon, Buluş yoluyla öğrenme, Araştırma,inceleme, Gösterip yaptırma, Beyin fırtınası, Yaparak-yaşarak öğrenme, Görsel okuma, Çıkarımda bulunma</w:t>
            </w:r>
          </w:p>
        </w:tc>
        <w:tc>
          <w:tcPr>
            <w:vAlign w:val="center"/>
          </w:tcPr>
          <w:p>
            <w:r>
              <w:t>Ders Kitabı Görsel Materyaller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23.HAFTA(04-10)</w:t>
            </w:r>
          </w:p>
        </w:tc>
        <w:tc>
          <w:tcPr>
            <w:textDirection w:val="btLr"/>
          </w:tcPr>
          <w:p>
            <w:pPr>
              <w:ind w:left="113" w:right="113"/>
              <w:jc w:val="center"/>
            </w:pPr>
            <w:r>
              <w:t>5 SAAT</w:t>
            </w:r>
          </w:p>
        </w:tc>
        <w:tc>
          <w:tcPr>
            <w:vAlign w:val="center"/>
          </w:tcPr>
          <w:p>
            <w:r>
              <w:t>M.1.1.3.3. Doğal sayılarda zihinden çıkarma işlemi yapar.</w:t>
            </w:r>
          </w:p>
        </w:tc>
        <w:tc>
          <w:tcPr>
            <w:vAlign w:val="center"/>
          </w:tcPr>
          <w:p>
            <w:r>
              <w:t>Anlatım, Tartışma, Soru–cevap, Gözlem, Bireysel çalışmalar, Dramatizasyon, Buluş yoluyla öğrenme, Araştırma,inceleme, Gösterip yaptırma, Beyin fırtınası, Yaparak-yaşarak öğrenme, Görsel okuma, Çıkarımda bulunma</w:t>
            </w:r>
          </w:p>
        </w:tc>
        <w:tc>
          <w:tcPr>
            <w:vAlign w:val="center"/>
          </w:tcPr>
          <w:p>
            <w:r>
              <w:t>Ders Kitabı Görsel Materyaller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24.HAFTA(11-17)</w:t>
            </w:r>
          </w:p>
        </w:tc>
        <w:tc>
          <w:tcPr>
            <w:textDirection w:val="btLr"/>
          </w:tcPr>
          <w:p>
            <w:pPr>
              <w:ind w:left="113" w:right="113"/>
              <w:jc w:val="center"/>
            </w:pPr>
            <w:r>
              <w:t>5 SAAT</w:t>
            </w:r>
          </w:p>
        </w:tc>
        <w:tc>
          <w:tcPr>
            <w:vAlign w:val="center"/>
          </w:tcPr>
          <w:p>
            <w:r>
              <w:t>M.1.1.3.4. Doğal sayılarla çıkarma işlemini gerektiren problemleri çözer.</w:t>
            </w:r>
          </w:p>
        </w:tc>
        <w:tc>
          <w:tcPr>
            <w:vAlign w:val="center"/>
          </w:tcPr>
          <w:p>
            <w:r>
              <w:t>Anlatım, Tartışma, Soru–cevap, Gözlem, Bireysel çalışmalar, Dramatizasyon, Buluş yoluyla öğrenme, Araştırma,inceleme, Gösterip yaptırma, Beyin fırtınası, Yaparak-yaşarak öğrenme, Görsel okuma, Çıkarımda bulunma</w:t>
            </w:r>
          </w:p>
        </w:tc>
        <w:tc>
          <w:tcPr>
            <w:vAlign w:val="center"/>
          </w:tcPr>
          <w:p>
            <w:r>
              <w:t>Ders Kitabı Görsel Materyaller</w:t>
            </w:r>
          </w:p>
        </w:tc>
        <w:tc>
          <w:tcPr>
            <w:vAlign w:val="center"/>
          </w:tcPr>
          <w:p>
            <w:pPr>
              <w:rPr>
                <w:b/>
              </w:rPr>
            </w:pPr>
            <w:r>
              <w:br/>
            </w:r>
            <w:r>
              <w:rPr>
                <w:b/>
              </w:rPr>
              <w:t>İstiklâl Marşı’nın Kabulü ve Mehmet Akif Ersoy’u Anma Günü</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25.HAFTA(18-24)</w:t>
            </w:r>
          </w:p>
        </w:tc>
        <w:tc>
          <w:tcPr>
            <w:textDirection w:val="btLr"/>
          </w:tcPr>
          <w:p>
            <w:pPr>
              <w:ind w:left="113" w:right="113"/>
              <w:jc w:val="center"/>
            </w:pPr>
            <w:r>
              <w:t>5 SAAT</w:t>
            </w:r>
          </w:p>
        </w:tc>
        <w:tc>
          <w:tcPr>
            <w:vAlign w:val="center"/>
          </w:tcPr>
          <w:p>
            <w:r>
              <w:t>M.1.1.3.4. Doğal sayılarla çıkarma işlemini gerektiren problemleri çözer.</w:t>
            </w:r>
          </w:p>
        </w:tc>
        <w:tc>
          <w:tcPr>
            <w:vAlign w:val="center"/>
          </w:tcPr>
          <w:p>
            <w:r>
              <w:t>Anlatım, Tartışma, Soru–cevap, Gözlem, Bireysel çalışmalar, Dramatizasyon, Buluş yoluyla öğrenme, Araştırma,inceleme, Gösterip yaptırma, Beyin fırtınası, Yaparak-yaşarak öğrenme, Görsel okuma, Çıkarımda bulunma</w:t>
            </w:r>
          </w:p>
        </w:tc>
        <w:tc>
          <w:tcPr>
            <w:vAlign w:val="center"/>
          </w:tcPr>
          <w:p>
            <w:r>
              <w:t>Ders Kitabı Görsel Materyaller</w:t>
            </w:r>
          </w:p>
        </w:tc>
        <w:tc>
          <w:tcPr>
            <w:vAlign w:val="center"/>
          </w:tcPr>
          <w:p>
            <w:pPr>
              <w:rPr>
                <w:b/>
              </w:rPr>
            </w:pPr>
            <w:r>
              <w:br/>
            </w:r>
            <w:r>
              <w:rPr>
                <w:b/>
              </w:rPr>
              <w:t>Şehitler Günü</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26.HAFTA(25-31)</w:t>
            </w:r>
          </w:p>
        </w:tc>
        <w:tc>
          <w:tcPr>
            <w:textDirection w:val="btLr"/>
          </w:tcPr>
          <w:p>
            <w:pPr>
              <w:ind w:left="113" w:right="113"/>
              <w:jc w:val="center"/>
            </w:pPr>
            <w:r>
              <w:t>5 SAAT</w:t>
            </w:r>
          </w:p>
        </w:tc>
        <w:tc>
          <w:tcPr>
            <w:vAlign w:val="center"/>
          </w:tcPr>
          <w:p>
            <w:r>
              <w:t>M.1.1.4.1. Bütün ve yarımı uygun modeller ile gösterir, bütün ve yarım arasındaki ilişkiyi açıklar.</w:t>
            </w:r>
          </w:p>
        </w:tc>
        <w:tc>
          <w:tcPr>
            <w:vAlign w:val="center"/>
          </w:tcPr>
          <w:p>
            <w:r>
              <w:t>Anlatım, Tartışma, Soru–cevap, Gözlem, Bireysel çalışmalar, Dramatizasyon, Buluş yoluyla öğrenme, Araştırma,inceleme, Gösterip yaptırma, Beyin fırtınası, Yaparak-yaşarak öğrenme, Görsel okuma, Çıkarımda bulunma</w:t>
            </w:r>
          </w:p>
        </w:tc>
        <w:tc>
          <w:tcPr>
            <w:vAlign w:val="center"/>
          </w:tcPr>
          <w:p>
            <w:r>
              <w:t>Ders Kitabı Görsel Materyaller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27.HAFTA(01-07)</w:t>
            </w:r>
          </w:p>
        </w:tc>
        <w:tc>
          <w:tcPr>
            <w:textDirection w:val="btLr"/>
          </w:tcPr>
          <w:p>
            <w:pPr>
              <w:ind w:left="113" w:right="113"/>
              <w:jc w:val="center"/>
            </w:pPr>
            <w:r>
              <w:t>5 SAAT</w:t>
            </w:r>
          </w:p>
        </w:tc>
        <w:tc>
          <w:tcPr>
            <w:vAlign w:val="center"/>
          </w:tcPr>
          <w:p>
            <w:r>
              <w:t>M.1.3.3.1. Tam ve yarım saatleri okur.</w:t>
            </w:r>
          </w:p>
        </w:tc>
        <w:tc>
          <w:tcPr>
            <w:vAlign w:val="center"/>
          </w:tcPr>
          <w:p>
            <w:r>
              <w:t>Anlatım, Tartışma, Soru–cevap, Gözlem, Bireysel çalışmalar, Dramatizasyon, Buluş yoluyla öğrenme, Araştırma,inceleme, Gösterip yaptırma, Beyin fırtınası, Yaparak-yaşarak öğrenme, Görsel okuma, Çıkarımda bulunma</w:t>
            </w:r>
          </w:p>
        </w:tc>
        <w:tc>
          <w:tcPr>
            <w:vAlign w:val="center"/>
          </w:tcPr>
          <w:p>
            <w:r>
              <w:t>Ders Kitabı Görsel Materyaller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28.HAFTA(15-21)</w:t>
            </w:r>
          </w:p>
        </w:tc>
        <w:tc>
          <w:tcPr>
            <w:textDirection w:val="btLr"/>
          </w:tcPr>
          <w:p>
            <w:pPr>
              <w:ind w:left="113" w:right="113"/>
              <w:jc w:val="center"/>
            </w:pPr>
            <w:r>
              <w:t>5 SAAT</w:t>
            </w:r>
          </w:p>
        </w:tc>
        <w:tc>
          <w:tcPr>
            <w:vAlign w:val="center"/>
          </w:tcPr>
          <w:p>
            <w:r>
              <w:t>M.1.3.3.2. Takvim üzerinde günü, haftayı ve ayı belirtir. M.1.3.3.3. Belirli olayları ve durumları referans alarak sıralamalar yapar.</w:t>
            </w:r>
          </w:p>
        </w:tc>
        <w:tc>
          <w:tcPr>
            <w:vAlign w:val="center"/>
          </w:tcPr>
          <w:p>
            <w:r>
              <w:t>Anlatım, Tartışma, Soru–cevap, Gözlem, Bireysel çalışmalar, Dramatizasyon, Buluş yoluyla öğrenme, Araştırma,inceleme, Gösterip yaptırma, Beyin fırtınası, Yaparak-yaşarak öğrenme, Görsel okuma, Çıkarımda bulunma</w:t>
            </w:r>
          </w:p>
        </w:tc>
        <w:tc>
          <w:tcPr>
            <w:vAlign w:val="center"/>
          </w:tcPr>
          <w:p>
            <w:r>
              <w:t>Ders Kitabı Görsel Materyaller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29.HAFTA(22-28)</w:t>
            </w:r>
          </w:p>
        </w:tc>
        <w:tc>
          <w:tcPr>
            <w:textDirection w:val="btLr"/>
          </w:tcPr>
          <w:p>
            <w:pPr>
              <w:ind w:left="113" w:right="113"/>
              <w:jc w:val="center"/>
            </w:pPr>
            <w:r>
              <w:t>5 SAAT</w:t>
            </w:r>
          </w:p>
        </w:tc>
        <w:tc>
          <w:tcPr>
            <w:vAlign w:val="center"/>
          </w:tcPr>
          <w:p>
            <w:r>
              <w:t>M.1.2.1.1. Geometrik şekilleri köşe ve kenar sayılarına göre sınıflandırarak adlandırır.</w:t>
            </w:r>
          </w:p>
        </w:tc>
        <w:tc>
          <w:tcPr>
            <w:vAlign w:val="center"/>
          </w:tcPr>
          <w:p>
            <w:r>
              <w:t>Anlatım, Tartışma, Soru–cevap, Gözlem, Bireysel çalışmalar, Dramatizasyon, Buluş yoluyla öğrenme, Araştırma,inceleme, Gösterip yaptırma, Beyin fırtınası, Yaparak-yaşarak öğrenme, Görsel okuma, Çıkarımda bulunma</w:t>
            </w:r>
          </w:p>
        </w:tc>
        <w:tc>
          <w:tcPr>
            <w:vAlign w:val="center"/>
          </w:tcPr>
          <w:p>
            <w:r>
              <w:t>Ders Kitabı Görsel Materyaller</w:t>
            </w:r>
          </w:p>
        </w:tc>
        <w:tc>
          <w:tcPr>
            <w:vAlign w:val="center"/>
          </w:tcPr>
          <w:p>
            <w:pPr>
              <w:rPr>
                <w:b/>
              </w:rPr>
            </w:pP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30.HAFTA(29-05)</w:t>
            </w:r>
          </w:p>
        </w:tc>
        <w:tc>
          <w:tcPr>
            <w:textDirection w:val="btLr"/>
          </w:tcPr>
          <w:p>
            <w:pPr>
              <w:ind w:left="113" w:right="113"/>
              <w:jc w:val="center"/>
            </w:pPr>
            <w:r>
              <w:t>5 SAAT</w:t>
            </w:r>
          </w:p>
        </w:tc>
        <w:tc>
          <w:tcPr>
            <w:vAlign w:val="center"/>
          </w:tcPr>
          <w:p>
            <w:r>
              <w:t>M.1.2.3.1. Nesnelerden, geometrik cisim ya da şekillerden oluşan bir örüntüdeki kuralı bulur ve örüntüde eksik bırakılan ögeleri belirleyerek örüntüyü tamamlar.</w:t>
            </w:r>
          </w:p>
        </w:tc>
        <w:tc>
          <w:tcPr>
            <w:vAlign w:val="center"/>
          </w:tcPr>
          <w:p>
            <w:r>
              <w:t>Anlatım, Tartışma, Soru–cevap, Gözlem, Bireysel çalışmalar, Dramatizasyon, Buluş yoluyla öğrenme, Araştırma,inceleme, Gösterip yaptırma, Beyin fırtınası, Yaparak-yaşarak öğrenme, Görsel okuma, Çıkarımda bulunma</w:t>
            </w:r>
          </w:p>
        </w:tc>
        <w:tc>
          <w:tcPr>
            <w:vAlign w:val="center"/>
          </w:tcPr>
          <w:p>
            <w:r>
              <w:t>Ders Kitabı Görsel Materyaller</w:t>
            </w:r>
          </w:p>
        </w:tc>
        <w:tc>
          <w:tcPr>
            <w:vAlign w:val="center"/>
          </w:tcPr>
          <w:p>
            <w:pPr>
              <w:rPr>
                <w:b/>
              </w:rPr>
            </w:pP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31.HAFTA(06-12)</w:t>
            </w:r>
          </w:p>
        </w:tc>
        <w:tc>
          <w:tcPr>
            <w:textDirection w:val="btLr"/>
          </w:tcPr>
          <w:p>
            <w:pPr>
              <w:ind w:left="113" w:right="113"/>
              <w:jc w:val="center"/>
            </w:pPr>
            <w:r>
              <w:t>5 SAAT</w:t>
            </w:r>
          </w:p>
        </w:tc>
        <w:tc>
          <w:tcPr>
            <w:vAlign w:val="center"/>
          </w:tcPr>
          <w:p>
            <w:r>
              <w:t>M.1.2.3.2. En çok üç ögesi olan örüntüyü geometrik cisim ya da şekillerle oluşturur.</w:t>
            </w:r>
          </w:p>
        </w:tc>
        <w:tc>
          <w:tcPr>
            <w:vAlign w:val="center"/>
          </w:tcPr>
          <w:p>
            <w:r>
              <w:t>Anlatım, Tartışma, Soru–cevap, Gözlem, Bireysel çalışmalar, Dramatizasyon, Buluş yoluyla öğrenme, Araştırma,inceleme, Gösterip yaptırma, Beyin fırtınası, Yaparak-yaşarak öğrenme, Görsel okuma, Çıkarımda bulunma</w:t>
            </w:r>
          </w:p>
        </w:tc>
        <w:tc>
          <w:tcPr>
            <w:vAlign w:val="center"/>
          </w:tcPr>
          <w:p>
            <w:r>
              <w:t>Ders Kitabı Görsel Materyaller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32.HAFTA(13-19)</w:t>
            </w:r>
          </w:p>
        </w:tc>
        <w:tc>
          <w:tcPr>
            <w:textDirection w:val="btLr"/>
          </w:tcPr>
          <w:p>
            <w:pPr>
              <w:ind w:left="113" w:right="113"/>
              <w:jc w:val="center"/>
            </w:pPr>
            <w:r>
              <w:t>5 SAAT</w:t>
            </w:r>
          </w:p>
        </w:tc>
        <w:tc>
          <w:tcPr>
            <w:vAlign w:val="center"/>
          </w:tcPr>
          <w:p>
            <w:r>
              <w:t>M.1.4.1.1. En çok iki veri grubuna sahip basit tabloları okur.</w:t>
            </w:r>
          </w:p>
        </w:tc>
        <w:tc>
          <w:tcPr>
            <w:vAlign w:val="center"/>
          </w:tcPr>
          <w:p>
            <w:r>
              <w:t>Anlatım, Tartışma, Soru–cevap, Gözlem, Bireysel çalışmalar, Dramatizasyon, Buluş yoluyla öğrenme, Araştırma,inceleme, Gösterip yaptırma, Beyin fırtınası, Yaparak-yaşarak öğrenme, Görsel okuma, Çıkarımda bulunma</w:t>
            </w:r>
          </w:p>
        </w:tc>
        <w:tc>
          <w:tcPr>
            <w:vAlign w:val="center"/>
          </w:tcPr>
          <w:p>
            <w:r>
              <w:t>Ders Kitabı Görsel Materyaller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33.HAFTA(20-26)</w:t>
            </w:r>
          </w:p>
        </w:tc>
        <w:tc>
          <w:tcPr>
            <w:textDirection w:val="btLr"/>
          </w:tcPr>
          <w:p>
            <w:pPr>
              <w:ind w:left="113" w:right="113"/>
              <w:jc w:val="center"/>
            </w:pPr>
            <w:r>
              <w:t>5 SAAT</w:t>
            </w:r>
          </w:p>
        </w:tc>
        <w:tc>
          <w:tcPr>
            <w:vAlign w:val="center"/>
          </w:tcPr>
          <w:p>
            <w:r>
              <w:t>M.1.3.1.1. Nesneleri uzunlukları yönünden karşılaştırır ve sıralar.</w:t>
            </w:r>
          </w:p>
        </w:tc>
        <w:tc>
          <w:tcPr>
            <w:vAlign w:val="center"/>
          </w:tcPr>
          <w:p>
            <w:r>
              <w:t>Anlatım, Tartışma, Soru–cevap, Gözlem, Bireysel çalışmalar, Dramatizasyon, Buluş yoluyla öğrenme, Araştırma,inceleme, Gösterip yaptırma, Beyin fırtınası, Yaparak-yaşarak öğrenme, Görsel okuma, Çıkarımda bulunma</w:t>
            </w:r>
          </w:p>
        </w:tc>
        <w:tc>
          <w:tcPr>
            <w:vAlign w:val="center"/>
          </w:tcPr>
          <w:p>
            <w:r>
              <w:t>Ders Kitabı Görsel Materyaller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MAYIS-HAZİRAN</w:t>
            </w:r>
          </w:p>
        </w:tc>
        <w:tc>
          <w:tcPr>
            <w:textDirection w:val="btLr"/>
          </w:tcPr>
          <w:p>
            <w:pPr>
              <w:ind w:left="113" w:right="113"/>
              <w:jc w:val="center"/>
            </w:pPr>
            <w:r>
              <w:t>34.HAFTA(27-02)</w:t>
            </w:r>
          </w:p>
        </w:tc>
        <w:tc>
          <w:tcPr>
            <w:textDirection w:val="btLr"/>
          </w:tcPr>
          <w:p>
            <w:pPr>
              <w:ind w:left="113" w:right="113"/>
              <w:jc w:val="center"/>
            </w:pPr>
            <w:r>
              <w:t>5 SAAT</w:t>
            </w:r>
          </w:p>
        </w:tc>
        <w:tc>
          <w:tcPr>
            <w:vAlign w:val="center"/>
          </w:tcPr>
          <w:p>
            <w:r>
              <w:t>M.1.3.1.2. Bir uzunluğu ölçmek için standart olmayan uygun ölçme aracını seçer ve ölçme yapar.</w:t>
            </w:r>
          </w:p>
        </w:tc>
        <w:tc>
          <w:tcPr>
            <w:vAlign w:val="center"/>
          </w:tcPr>
          <w:p>
            <w:r>
              <w:t>Anlatım, Tartışma, Soru–cevap, Gözlem, Bireysel çalışmalar, Dramatizasyon, Buluş yoluyla öğrenme, Araştırma,inceleme, Gösterip yaptırma, Beyin fırtınası, Yaparak-yaşarak öğrenme, Görsel okuma, Çıkarımda bulunma</w:t>
            </w:r>
          </w:p>
        </w:tc>
        <w:tc>
          <w:tcPr>
            <w:vAlign w:val="center"/>
          </w:tcPr>
          <w:p>
            <w:r>
              <w:t>Ders Kitabı Görsel Materyaller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35.HAFTA(03-09)</w:t>
            </w:r>
          </w:p>
        </w:tc>
        <w:tc>
          <w:tcPr>
            <w:textDirection w:val="btLr"/>
          </w:tcPr>
          <w:p>
            <w:pPr>
              <w:ind w:left="113" w:right="113"/>
              <w:jc w:val="center"/>
            </w:pPr>
            <w:r>
              <w:t>5 SAAT</w:t>
            </w:r>
          </w:p>
        </w:tc>
        <w:tc>
          <w:tcPr>
            <w:vAlign w:val="center"/>
          </w:tcPr>
          <w:p>
            <w:r>
              <w:t>M.1.3.5.1. Sıvı ölçme etkinliklerinde standart olmayan birimleri kullanarak sıvıları ölçer.</w:t>
            </w:r>
          </w:p>
        </w:tc>
        <w:tc>
          <w:tcPr>
            <w:vAlign w:val="center"/>
          </w:tcPr>
          <w:p>
            <w:r>
              <w:t>Anlatım, Tartışma, Soru–cevap, Gözlem, Bireysel çalışmalar, Dramatizasyon, Buluş yoluyla öğrenme, Araştırma,inceleme, Gösterip yaptırma, Beyin fırtınası, Yaparak-yaşarak öğrenme, Görsel okuma, Çıkarımda bulunma</w:t>
            </w:r>
          </w:p>
        </w:tc>
        <w:tc>
          <w:tcPr>
            <w:vAlign w:val="center"/>
          </w:tcPr>
          <w:p>
            <w:r>
              <w:t>Ders Kitabı Görsel Materyaller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36.HAFTA(10-16)</w:t>
            </w:r>
          </w:p>
        </w:tc>
        <w:tc>
          <w:tcPr>
            <w:textDirection w:val="btLr"/>
          </w:tcPr>
          <w:p>
            <w:pPr>
              <w:ind w:left="113" w:right="113"/>
              <w:jc w:val="center"/>
            </w:pPr>
            <w:r>
              <w:t>5 SAAT</w:t>
            </w:r>
          </w:p>
        </w:tc>
        <w:tc>
          <w:tcPr>
            <w:vAlign w:val="center"/>
          </w:tcPr>
          <w:p>
            <w:r>
              <w:t>M.1.3.5.2. En az üç özdeş kaptaki sıvı miktarını karşılaştırır ve sıralar.</w:t>
            </w:r>
          </w:p>
        </w:tc>
        <w:tc>
          <w:tcPr>
            <w:vAlign w:val="center"/>
          </w:tcPr>
          <w:p>
            <w:r>
              <w:t>Anlatım, Tartışma, Soru–cevap, Gözlem, Bireysel çalışmalar, Dramatizasyon, Buluş yoluyla öğrenme, Araştırma,inceleme, Gösterip yaptırma, Beyin fırtınası, Yaparak-yaşarak öğrenme, Görsel okuma, Çıkarımda bulunma</w:t>
            </w:r>
          </w:p>
        </w:tc>
        <w:tc>
          <w:tcPr>
            <w:vAlign w:val="center"/>
          </w:tcPr>
          <w:p>
            <w:r>
              <w:t>Ders Kitabı Görsel Materyaller</w:t>
            </w:r>
          </w:p>
        </w:tc>
        <w:tc>
          <w:tcPr>
            <w:vAlign w:val="center"/>
          </w:tcPr>
          <w:p>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36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22"/>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